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AE" w:rsidRDefault="001D38AE" w:rsidP="001D38AE">
      <w:pPr>
        <w:spacing w:before="100" w:beforeAutospacing="1" w:after="100" w:afterAutospacing="1" w:line="240" w:lineRule="auto"/>
        <w:jc w:val="center"/>
        <w:rPr>
          <w:rFonts w:ascii="Cambria" w:eastAsia="Times New Roman" w:hAnsi="Cambria" w:cs="Times New Roman"/>
          <w:b/>
          <w:bCs/>
          <w:sz w:val="32"/>
          <w:szCs w:val="32"/>
          <w:lang w:eastAsia="el-GR"/>
        </w:rPr>
      </w:pPr>
      <w:bookmarkStart w:id="0" w:name="_GoBack"/>
      <w:bookmarkEnd w:id="0"/>
      <w:r>
        <w:rPr>
          <w:rFonts w:ascii="Cambria" w:eastAsia="Times New Roman" w:hAnsi="Cambria" w:cs="Times New Roman"/>
          <w:b/>
          <w:bCs/>
          <w:sz w:val="32"/>
          <w:szCs w:val="32"/>
          <w:lang w:eastAsia="el-GR"/>
        </w:rPr>
        <w:t xml:space="preserve">Στέργιος </w:t>
      </w:r>
      <w:proofErr w:type="spellStart"/>
      <w:r w:rsidR="00ED087A">
        <w:rPr>
          <w:rFonts w:ascii="Cambria" w:eastAsia="Times New Roman" w:hAnsi="Cambria" w:cs="Times New Roman"/>
          <w:b/>
          <w:bCs/>
          <w:sz w:val="32"/>
          <w:szCs w:val="32"/>
          <w:lang w:eastAsia="el-GR"/>
        </w:rPr>
        <w:t>Σπυρ</w:t>
      </w:r>
      <w:proofErr w:type="spellEnd"/>
      <w:r w:rsidR="00ED087A">
        <w:rPr>
          <w:rFonts w:ascii="Cambria" w:eastAsia="Times New Roman" w:hAnsi="Cambria" w:cs="Times New Roman"/>
          <w:b/>
          <w:bCs/>
          <w:sz w:val="32"/>
          <w:szCs w:val="32"/>
          <w:lang w:eastAsia="el-GR"/>
        </w:rPr>
        <w:t>.</w:t>
      </w:r>
      <w:r>
        <w:rPr>
          <w:rFonts w:ascii="Cambria" w:eastAsia="Times New Roman" w:hAnsi="Cambria" w:cs="Times New Roman"/>
          <w:b/>
          <w:bCs/>
          <w:sz w:val="32"/>
          <w:szCs w:val="32"/>
          <w:lang w:eastAsia="el-GR"/>
        </w:rPr>
        <w:t xml:space="preserve">  Αποστόλου </w:t>
      </w:r>
      <w:r w:rsidR="00ED087A">
        <w:rPr>
          <w:rFonts w:ascii="Cambria" w:eastAsia="Times New Roman" w:hAnsi="Cambria" w:cs="Times New Roman"/>
          <w:b/>
          <w:bCs/>
          <w:sz w:val="32"/>
          <w:szCs w:val="32"/>
          <w:lang w:eastAsia="el-GR"/>
        </w:rPr>
        <w:t xml:space="preserve">- </w:t>
      </w:r>
      <w:proofErr w:type="spellStart"/>
      <w:r>
        <w:rPr>
          <w:rFonts w:ascii="Cambria" w:eastAsia="Times New Roman" w:hAnsi="Cambria" w:cs="Times New Roman"/>
          <w:b/>
          <w:bCs/>
          <w:sz w:val="32"/>
          <w:szCs w:val="32"/>
          <w:lang w:eastAsia="el-GR"/>
        </w:rPr>
        <w:t>Εργογραφία</w:t>
      </w:r>
      <w:proofErr w:type="spellEnd"/>
      <w:r>
        <w:rPr>
          <w:rFonts w:ascii="Cambria" w:eastAsia="Times New Roman" w:hAnsi="Cambria" w:cs="Times New Roman"/>
          <w:b/>
          <w:bCs/>
          <w:sz w:val="32"/>
          <w:szCs w:val="32"/>
          <w:lang w:eastAsia="el-GR"/>
        </w:rPr>
        <w:t xml:space="preserve"> </w:t>
      </w:r>
    </w:p>
    <w:p w:rsidR="001D38AE" w:rsidRDefault="001D38AE" w:rsidP="001D38AE">
      <w:pPr>
        <w:spacing w:before="100" w:beforeAutospacing="1" w:after="100" w:afterAutospacing="1" w:line="240" w:lineRule="auto"/>
        <w:jc w:val="center"/>
        <w:rPr>
          <w:rFonts w:ascii="Cambria" w:eastAsia="Times New Roman" w:hAnsi="Cambria" w:cs="Times New Roman"/>
          <w:b/>
          <w:bCs/>
          <w:sz w:val="32"/>
          <w:szCs w:val="32"/>
          <w:lang w:eastAsia="el-GR"/>
        </w:rPr>
      </w:pP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ΤΟ ΓΛΩΣΣΙΚΟ ΙΔΙΩΜΑ ΤΗΣ ΝΑΟΥΣΑΣ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(Φωνητική – Μορφολογία). Β΄ πανελλήνιο βραβείο της Γλωσσικής εν Αθήναις Εταιρείας. Νάουσα 1989</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ΑΡΜΑΤΟΛΙΣΜΟΣ ΚΑΙ ΛΗΣΤΑΝΤΑΡΣΙΑ</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(Βάσει αρχείων Ιεροδικείων Βέροιας-Νάουσας και Θεσσαλονίκης). Νάουσα 1991</w:t>
      </w:r>
    </w:p>
    <w:p w:rsidR="001D38AE" w:rsidRDefault="001D38AE" w:rsidP="001D38AE">
      <w:pPr>
        <w:spacing w:before="100" w:beforeAutospacing="1" w:after="100" w:afterAutospacing="1" w:line="240" w:lineRule="auto"/>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 ΣΥΜΜΕΙΚΤΑ) ΤΟΜΟΣ Α΄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(Διάφορα άρθρα και μελέτες για τη Νάουσα και τον λοιπό ελλαδικό χώρο). Νάουσα 1992</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ΠΤΥΧΕΣ ΑΠΟ ΤΗΝ ΙΣΤΟΡΙΑ ΤΩΝ ΠΑΡΑΤΑΞΙΑΚΩΝ ΑΝΤΙΠΑΡΑΘΕΣΕΩΝ ΣΤΗ ΝΑΟΥΣΑ</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(Περίοδος 1627 – 1918). Νάουσα 1994</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ΑΝΑΛΑΜΠΕΣ ΣΤΟ ΣΚΟΤΑΔΙ</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(Δοκίμια κοινωνικού, πολιτικού και πολιτιστικού προβληματισμού). Νάουσα 1999</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ΟΙ ΝΑΟΥΣΑΙΟΙ ΚΑΙ Η ΑΡΧΙΕΠΙΣΚΟΠΗ ΑΧΡΙΔΑΣ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lastRenderedPageBreak/>
        <w:t>(Η βραχεία υπαγωγή της Νάουσας στην εκκλησιαστική δικαιοδοσία της  Αρχιεπισκοπής Αχρίδας). Νάουσα 1999</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Η ΚΟΜΜΑΤΙΚΗ ΟΡΓΑΝΩΣΗ ΝΑΟΥΣΑΣ ΤΟΥ Κ.Κ.Ε ΚΑΙ ΤΟ ΠΑΝΕΛΛΗΝΙΟ ΑΡΙΣΤΕΡΟ ΚΙΝΗΜΑ</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(Περίοδος 1917 – 1937). Νάουσα 2003</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Η ΣΥΜΒΟΛΗ ΤΗΣ ΝΑΟΥΣΑΣ ΣΤΗΝ ΕΘΝΙΚΗ ΑΝΤΙΣΤΑΣΗ</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(Περίοδος 1941 – 1944). Νάουσα 2006</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ΜΑΚΕΔΟΝΙΚΟΣ ΑΓΩΝΑΣ (Η μάχη της </w:t>
      </w:r>
      <w:proofErr w:type="spellStart"/>
      <w:r>
        <w:rPr>
          <w:rFonts w:ascii="Cambria" w:eastAsia="Times New Roman" w:hAnsi="Cambria" w:cs="Times New Roman"/>
          <w:b/>
          <w:bCs/>
          <w:sz w:val="32"/>
          <w:szCs w:val="32"/>
          <w:lang w:eastAsia="el-GR"/>
        </w:rPr>
        <w:t>Χοντροσούγκλας</w:t>
      </w:r>
      <w:proofErr w:type="spellEnd"/>
      <w:r>
        <w:rPr>
          <w:rFonts w:ascii="Cambria" w:eastAsia="Times New Roman" w:hAnsi="Cambria" w:cs="Times New Roman"/>
          <w:b/>
          <w:bCs/>
          <w:sz w:val="32"/>
          <w:szCs w:val="32"/>
          <w:lang w:eastAsia="el-GR"/>
        </w:rPr>
        <w:t xml:space="preserve">). Συγγραφείς οι Ναουσαίοι ιστορικοί ερευνητές Στέργιος Αποστόλου και Εμμανουήλ </w:t>
      </w:r>
      <w:proofErr w:type="spellStart"/>
      <w:r>
        <w:rPr>
          <w:rFonts w:ascii="Cambria" w:eastAsia="Times New Roman" w:hAnsi="Cambria" w:cs="Times New Roman"/>
          <w:b/>
          <w:bCs/>
          <w:sz w:val="32"/>
          <w:szCs w:val="32"/>
          <w:lang w:eastAsia="el-GR"/>
        </w:rPr>
        <w:t>Βαλσαμίδης</w:t>
      </w:r>
      <w:proofErr w:type="spellEnd"/>
      <w:r>
        <w:rPr>
          <w:rFonts w:ascii="Cambria" w:eastAsia="Times New Roman" w:hAnsi="Cambria" w:cs="Times New Roman"/>
          <w:b/>
          <w:bCs/>
          <w:sz w:val="32"/>
          <w:szCs w:val="32"/>
          <w:lang w:eastAsia="el-GR"/>
        </w:rPr>
        <w:t>. Νάουσα 2006</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ΛΕΞΙΚΟ ΤΟΥ ΓΛΩΣΣΙΚΟΥ ΙΔΙΩΜΑΤΟΣ ΤΗΣ ΝΑΟΥΣΑΣ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(Με στοιχεία Φωνητικής και Μορφολογίας). Νάουσα 2007</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Η ΝΑΟΥΣΑ ΣΤΗ ΔΙΝΗ ΤΟΥ ΕΜΦΥΛΙΟΥ ΠΟΛΕΜΟΥ</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(Περίοδος 1945 – 1949). Νάουσα 2008</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ΣΥΝΤΑΚΤΙΚΟ ΤΟΥ ΓΛΩΣΣΙΚΟΥ ΙΔΙΩΜΑΤΟΣ ΤΗΣ ΝΑΟΥΣΑΣ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lastRenderedPageBreak/>
        <w:t>(Με στοιχεία Μορφολογίας). Νάουσα 2011</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val="en-GB"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val="en-GB" w:eastAsia="el-GR"/>
        </w:rPr>
        <w:t>STUDIME</w:t>
      </w:r>
      <w:r w:rsidRPr="001D38AE">
        <w:rPr>
          <w:rFonts w:ascii="Cambria" w:eastAsia="Times New Roman" w:hAnsi="Cambria" w:cs="Times New Roman"/>
          <w:b/>
          <w:bCs/>
          <w:sz w:val="32"/>
          <w:szCs w:val="32"/>
          <w:lang w:eastAsia="el-GR"/>
        </w:rPr>
        <w:t xml:space="preserve"> </w:t>
      </w:r>
      <w:r>
        <w:rPr>
          <w:rFonts w:ascii="Cambria" w:eastAsia="Times New Roman" w:hAnsi="Cambria" w:cs="Times New Roman"/>
          <w:b/>
          <w:bCs/>
          <w:sz w:val="32"/>
          <w:szCs w:val="32"/>
          <w:lang w:val="en-GB" w:eastAsia="el-GR"/>
        </w:rPr>
        <w:t>SINICARE</w:t>
      </w:r>
      <w:r>
        <w:rPr>
          <w:rFonts w:ascii="Cambria" w:eastAsia="Times New Roman" w:hAnsi="Cambria" w:cs="Times New Roman"/>
          <w:b/>
          <w:bCs/>
          <w:sz w:val="32"/>
          <w:szCs w:val="32"/>
          <w:lang w:eastAsia="el-GR"/>
        </w:rPr>
        <w:t xml:space="preserve"> (Στην αλβανική γλώσσα)</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val="en-US" w:eastAsia="el-GR"/>
        </w:rPr>
      </w:pPr>
      <w:proofErr w:type="gramStart"/>
      <w:r>
        <w:rPr>
          <w:rFonts w:ascii="Cambria" w:eastAsia="Times New Roman" w:hAnsi="Cambria" w:cs="Times New Roman"/>
          <w:b/>
          <w:bCs/>
          <w:sz w:val="32"/>
          <w:szCs w:val="32"/>
          <w:lang w:val="en-GB" w:eastAsia="el-GR"/>
        </w:rPr>
        <w:t>(</w:t>
      </w:r>
      <w:proofErr w:type="spellStart"/>
      <w:r>
        <w:rPr>
          <w:rFonts w:ascii="Cambria" w:eastAsia="Times New Roman" w:hAnsi="Cambria" w:cs="Times New Roman"/>
          <w:b/>
          <w:bCs/>
          <w:sz w:val="32"/>
          <w:szCs w:val="32"/>
          <w:lang w:val="en-GB" w:eastAsia="el-GR"/>
        </w:rPr>
        <w:t>Fiset</w:t>
      </w:r>
      <w:proofErr w:type="spellEnd"/>
      <w:r>
        <w:rPr>
          <w:rFonts w:ascii="Cambria" w:eastAsia="Times New Roman" w:hAnsi="Cambria" w:cs="Times New Roman"/>
          <w:b/>
          <w:bCs/>
          <w:sz w:val="32"/>
          <w:szCs w:val="32"/>
          <w:lang w:val="en-GB" w:eastAsia="el-GR"/>
        </w:rPr>
        <w:t xml:space="preserve"> </w:t>
      </w:r>
      <w:proofErr w:type="spellStart"/>
      <w:r>
        <w:rPr>
          <w:rFonts w:ascii="Cambria" w:eastAsia="Times New Roman" w:hAnsi="Cambria" w:cs="Times New Roman"/>
          <w:b/>
          <w:bCs/>
          <w:sz w:val="32"/>
          <w:szCs w:val="32"/>
          <w:lang w:val="en-GB" w:eastAsia="el-GR"/>
        </w:rPr>
        <w:t>Postoli</w:t>
      </w:r>
      <w:proofErr w:type="spellEnd"/>
      <w:r>
        <w:rPr>
          <w:rFonts w:ascii="Cambria" w:eastAsia="Times New Roman" w:hAnsi="Cambria" w:cs="Times New Roman"/>
          <w:b/>
          <w:bCs/>
          <w:sz w:val="32"/>
          <w:szCs w:val="32"/>
          <w:lang w:val="en-GB" w:eastAsia="el-GR"/>
        </w:rPr>
        <w:t xml:space="preserve"> </w:t>
      </w:r>
      <w:proofErr w:type="spellStart"/>
      <w:r>
        <w:rPr>
          <w:rFonts w:ascii="Cambria" w:eastAsia="Times New Roman" w:hAnsi="Cambria" w:cs="Times New Roman"/>
          <w:b/>
          <w:bCs/>
          <w:sz w:val="32"/>
          <w:szCs w:val="32"/>
          <w:lang w:val="en-GB" w:eastAsia="el-GR"/>
        </w:rPr>
        <w:t>dhe</w:t>
      </w:r>
      <w:proofErr w:type="spellEnd"/>
      <w:r>
        <w:rPr>
          <w:rFonts w:ascii="Cambria" w:eastAsia="Times New Roman" w:hAnsi="Cambria" w:cs="Times New Roman"/>
          <w:b/>
          <w:bCs/>
          <w:sz w:val="32"/>
          <w:szCs w:val="32"/>
          <w:lang w:val="en-GB" w:eastAsia="el-GR"/>
        </w:rPr>
        <w:t xml:space="preserve"> </w:t>
      </w:r>
      <w:proofErr w:type="spellStart"/>
      <w:r>
        <w:rPr>
          <w:rFonts w:ascii="Cambria" w:eastAsia="Times New Roman" w:hAnsi="Cambria" w:cs="Times New Roman"/>
          <w:b/>
          <w:bCs/>
          <w:sz w:val="32"/>
          <w:szCs w:val="32"/>
          <w:lang w:val="en-GB" w:eastAsia="el-GR"/>
        </w:rPr>
        <w:t>Proj</w:t>
      </w:r>
      <w:proofErr w:type="spellEnd"/>
      <w:r>
        <w:rPr>
          <w:rFonts w:ascii="Cambria" w:eastAsia="Times New Roman" w:hAnsi="Cambria" w:cs="Times New Roman"/>
          <w:b/>
          <w:bCs/>
          <w:sz w:val="32"/>
          <w:szCs w:val="32"/>
          <w:lang w:val="en-GB" w:eastAsia="el-GR"/>
        </w:rPr>
        <w:t xml:space="preserve"> – </w:t>
      </w:r>
      <w:proofErr w:type="spellStart"/>
      <w:r>
        <w:rPr>
          <w:rFonts w:ascii="Cambria" w:eastAsia="Times New Roman" w:hAnsi="Cambria" w:cs="Times New Roman"/>
          <w:b/>
          <w:bCs/>
          <w:sz w:val="32"/>
          <w:szCs w:val="32"/>
          <w:lang w:val="en-GB" w:eastAsia="el-GR"/>
        </w:rPr>
        <w:t>Faqe</w:t>
      </w:r>
      <w:proofErr w:type="spellEnd"/>
      <w:r>
        <w:rPr>
          <w:rFonts w:ascii="Cambria" w:eastAsia="Times New Roman" w:hAnsi="Cambria" w:cs="Times New Roman"/>
          <w:b/>
          <w:bCs/>
          <w:sz w:val="32"/>
          <w:szCs w:val="32"/>
          <w:lang w:val="en-GB" w:eastAsia="el-GR"/>
        </w:rPr>
        <w:t xml:space="preserve"> </w:t>
      </w:r>
      <w:proofErr w:type="spellStart"/>
      <w:r>
        <w:rPr>
          <w:rFonts w:ascii="Cambria" w:eastAsia="Times New Roman" w:hAnsi="Cambria" w:cs="Times New Roman"/>
          <w:b/>
          <w:bCs/>
          <w:sz w:val="32"/>
          <w:szCs w:val="32"/>
          <w:lang w:val="en-GB" w:eastAsia="el-GR"/>
        </w:rPr>
        <w:t>nga</w:t>
      </w:r>
      <w:proofErr w:type="spellEnd"/>
      <w:r>
        <w:rPr>
          <w:rFonts w:ascii="Cambria" w:eastAsia="Times New Roman" w:hAnsi="Cambria" w:cs="Times New Roman"/>
          <w:b/>
          <w:bCs/>
          <w:sz w:val="32"/>
          <w:szCs w:val="32"/>
          <w:lang w:val="en-GB" w:eastAsia="el-GR"/>
        </w:rPr>
        <w:t xml:space="preserve"> </w:t>
      </w:r>
      <w:proofErr w:type="spellStart"/>
      <w:r>
        <w:rPr>
          <w:rFonts w:ascii="Cambria" w:eastAsia="Times New Roman" w:hAnsi="Cambria" w:cs="Times New Roman"/>
          <w:b/>
          <w:bCs/>
          <w:sz w:val="32"/>
          <w:szCs w:val="32"/>
          <w:lang w:val="en-GB" w:eastAsia="el-GR"/>
        </w:rPr>
        <w:t>historia</w:t>
      </w:r>
      <w:proofErr w:type="spellEnd"/>
      <w:r>
        <w:rPr>
          <w:rFonts w:ascii="Cambria" w:eastAsia="Times New Roman" w:hAnsi="Cambria" w:cs="Times New Roman"/>
          <w:b/>
          <w:bCs/>
          <w:sz w:val="32"/>
          <w:szCs w:val="32"/>
          <w:lang w:val="en-GB" w:eastAsia="el-GR"/>
        </w:rPr>
        <w:t xml:space="preserve"> e </w:t>
      </w:r>
      <w:proofErr w:type="spellStart"/>
      <w:r>
        <w:rPr>
          <w:rFonts w:ascii="Cambria" w:eastAsia="Times New Roman" w:hAnsi="Cambria" w:cs="Times New Roman"/>
          <w:b/>
          <w:bCs/>
          <w:sz w:val="32"/>
          <w:szCs w:val="32"/>
          <w:lang w:val="en-GB" w:eastAsia="el-GR"/>
        </w:rPr>
        <w:t>Sinices</w:t>
      </w:r>
      <w:proofErr w:type="spellEnd"/>
      <w:r>
        <w:rPr>
          <w:rFonts w:ascii="Cambria" w:eastAsia="Times New Roman" w:hAnsi="Cambria" w:cs="Times New Roman"/>
          <w:b/>
          <w:bCs/>
          <w:sz w:val="32"/>
          <w:szCs w:val="32"/>
          <w:lang w:val="en-GB" w:eastAsia="el-GR"/>
        </w:rPr>
        <w:t>).</w:t>
      </w:r>
      <w:proofErr w:type="gramEnd"/>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Γενεαλογική μελέτη βάσει υπάρχοντος οικογενειακού αρχείου. Νάουσα 2012</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ΣΤΟΙΧΕΙΑ ΤΗΣ ΟΜΗΡΙΚΗΣ ΔΙΑΛΕΚΤΟΥ ΣΤΗΝ ΑΛΒΑΝΙΚΗ ΓΛΩΣΣΑ.</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(Η </w:t>
      </w:r>
      <w:proofErr w:type="spellStart"/>
      <w:r>
        <w:rPr>
          <w:rFonts w:ascii="Cambria" w:eastAsia="Times New Roman" w:hAnsi="Cambria" w:cs="Times New Roman"/>
          <w:b/>
          <w:bCs/>
          <w:sz w:val="32"/>
          <w:szCs w:val="32"/>
          <w:lang w:eastAsia="el-GR"/>
        </w:rPr>
        <w:t>Ιλλυριοπελασγική</w:t>
      </w:r>
      <w:proofErr w:type="spellEnd"/>
      <w:r>
        <w:rPr>
          <w:rFonts w:ascii="Cambria" w:eastAsia="Times New Roman" w:hAnsi="Cambria" w:cs="Times New Roman"/>
          <w:b/>
          <w:bCs/>
          <w:sz w:val="32"/>
          <w:szCs w:val="32"/>
          <w:lang w:eastAsia="el-GR"/>
        </w:rPr>
        <w:t xml:space="preserve"> καταγωγή των Αλβανών). Νάουσα 2014 </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ΜΕΛΕΤΕΣ ΓΙΑ ΤΟ ΧΩΡΙΟ ΣΙΝΙΤΣΑ ΠΕΡΙΟΧΗΣ ΚΟΡΥΤΣΑΣ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Ελληνική μετάφραση από τα Αλβανικά του βιβλίου μου </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«STUDIME SINICARE» Νάουσα 2014</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ΟΙ ΡΙΖΕΣ ΜΟΥ – ΑΝΑΜΝΗΣΕΙΣ</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Γενεαλογική – Αυτοβιογραφική – Ιστορική πραγματεία. Νάουσα 2015. (μη εκδοθείσα)</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ΣΥΜΜΕΙΚΤΑ (ΤΟΜΟΣ Β΄)</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(Διάφορα άρθρα και μελέτες για τη Νάουσα και τον λοιπό ελλαδικό χώρο).  Έκδοση από Π.Ε.Ν. «ΑΝΑΣΤΑΣΙΟΣ ΜΙΧΑΗΛ Ο ΛΟΓΙΟΣ» Νάουσα 2016</w:t>
      </w:r>
    </w:p>
    <w:p w:rsidR="001D38AE" w:rsidRDefault="001D38AE" w:rsidP="001D38AE">
      <w:pPr>
        <w:spacing w:before="100" w:beforeAutospacing="1" w:after="100" w:afterAutospacing="1" w:line="240" w:lineRule="auto"/>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lastRenderedPageBreak/>
        <w:t>ΣΕΛΙΔΕΣ ΑΠΟ ΤΗΝ ΙΣΤΟΡΙΑ ΤΟΥ ΩΔΕΙΟΥ ΤΗΣ ΝΑΟΥΣΑΣ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(ΔΗΜΗΤΡΙΟΣ Ι. ΒΑΡΒΕΡΗΣ – ΑΠΟΣΤΟΛΟΣ Α. ΚΟΥΪΜΤΖΗΣ)</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Δύο λησμονημένοι δημιουργοί της μουσικής κουλτούρας της Νάουσας). Νάουσα 2016 </w:t>
      </w:r>
    </w:p>
    <w:p w:rsidR="001D38AE" w:rsidRDefault="001D38AE" w:rsidP="001D38AE">
      <w:pPr>
        <w:spacing w:after="0"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ΠΤΥΧΕΣ ΑΠΟ ΤΗΝ ΙΣΤΟΡΙΑ ΤΩΝ ΠΑΡΑΤΑΞΙΑΚΩΝ ΑΝΤΙΠΑΡΑΘΕΣΕΩΝ ΣΤΗ ΝΑΟΥΣΑ.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(1671-1918). (Β΄ έκδοση, βελτιωμένη). Νάουσα 2018 </w:t>
      </w:r>
    </w:p>
    <w:p w:rsidR="001D38AE" w:rsidRDefault="001D38AE" w:rsidP="001D38AE">
      <w:pPr>
        <w:spacing w:before="100" w:beforeAutospacing="1" w:after="100" w:afterAutospacing="1" w:line="240" w:lineRule="auto"/>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ΣΥΜΜΕΙΚΤΑ (ΤΟΜΟΣ Γ΄)</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(Διάφορα άρθρα και μελέτες για τη Νάουσα, τον λοιπό ελλαδικό χώρο  και τον όμορο βαλκανικό).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Νάουσα 2018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ΤΟ ΓΛΩΣΣΙΚΟ ΙΔΙΩΜΑ ΤΗΣ ΝΑΟΥΣΑΣ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(Φωνητική – Μορφολογία). Β΄ πανελλήνιο βραβείο της Γλωσσικής εν Αθήναις Εταιρείας. (Β΄ έκδοση, βελτιωμένη). Νάουσα 2019</w:t>
      </w:r>
    </w:p>
    <w:p w:rsidR="001D38AE" w:rsidRDefault="001D38AE" w:rsidP="001D38AE">
      <w:pPr>
        <w:spacing w:before="100" w:beforeAutospacing="1" w:after="100" w:afterAutospacing="1" w:line="240" w:lineRule="auto"/>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Η ΣΥΜΒΟΛΗ ΤΗΣ ΝΑΟΥΣΑΣ ΣΤΗΝ ΕΘΝΙΚΗ ΑΝΤΙΣΤΑΣΗ</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(Περίοδος 1941 – 1944). Β΄ έκδοση, βελτιωμένη.</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Νάουσα 2019</w:t>
      </w:r>
    </w:p>
    <w:p w:rsidR="001D38AE" w:rsidRDefault="001D38AE" w:rsidP="001D38AE">
      <w:pPr>
        <w:spacing w:before="100" w:beforeAutospacing="1" w:after="100" w:afterAutospacing="1" w:line="240" w:lineRule="auto"/>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lastRenderedPageBreak/>
        <w:t>ΣΥΜΜΕΙΚΤΑ (ΤΟΜΟΣ Δ΄)</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(Διάφορα άρθρα και μελέτες για τη Νάουσα, τον λοιπό ελλαδικό χώρο και τον όμορο βαλκανικό). Νάουσα 2020</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ΣΤΕΡΓΙΟΣ ΦΕΤΛΗΣ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xml:space="preserve">Ο αιρετός </w:t>
      </w:r>
      <w:proofErr w:type="spellStart"/>
      <w:r>
        <w:rPr>
          <w:rFonts w:ascii="Cambria" w:eastAsia="Times New Roman" w:hAnsi="Cambria" w:cs="Times New Roman"/>
          <w:b/>
          <w:bCs/>
          <w:sz w:val="32"/>
          <w:szCs w:val="32"/>
          <w:lang w:eastAsia="el-GR"/>
        </w:rPr>
        <w:t>ΕΑΜικός</w:t>
      </w:r>
      <w:proofErr w:type="spellEnd"/>
      <w:r>
        <w:rPr>
          <w:rFonts w:ascii="Cambria" w:eastAsia="Times New Roman" w:hAnsi="Cambria" w:cs="Times New Roman"/>
          <w:b/>
          <w:bCs/>
          <w:sz w:val="32"/>
          <w:szCs w:val="32"/>
          <w:lang w:eastAsia="el-GR"/>
        </w:rPr>
        <w:t xml:space="preserve"> Δήμαρχος Νάουσας</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Νάουσα 2020. (μη εκδοθέν)</w:t>
      </w:r>
    </w:p>
    <w:p w:rsidR="001D38AE" w:rsidRDefault="001D38AE" w:rsidP="001D38A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Cambria" w:eastAsia="Times New Roman" w:hAnsi="Cambria" w:cs="Times New Roman"/>
          <w:b/>
          <w:bCs/>
          <w:sz w:val="32"/>
          <w:szCs w:val="32"/>
          <w:lang w:eastAsia="el-GR"/>
        </w:rPr>
        <w:t> </w:t>
      </w:r>
    </w:p>
    <w:p w:rsidR="001D38AE" w:rsidRDefault="001D38AE" w:rsidP="001D38AE">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Cambria" w:eastAsia="Times New Roman" w:hAnsi="Cambria" w:cs="Times New Roman"/>
          <w:sz w:val="32"/>
          <w:szCs w:val="32"/>
          <w:lang w:eastAsia="el-GR"/>
        </w:rPr>
        <w:t>Πέραν των ανωτέρω, αρθρογράφησε και συνεχίζει να αρθρογραφεί με άξονα αναφοράς σε θέματα τοπικά, θέματα του λοιπού ελλαδικού χώρου, καθώς και σε αντίστοιχα του όμορου βαλκανικού, τα οποία αφορούν στην Ιστορία, στη Γλωσσολογία και στη Λαογραφία.</w:t>
      </w:r>
    </w:p>
    <w:p w:rsidR="001D38AE" w:rsidRDefault="001D38AE" w:rsidP="001D38AE"/>
    <w:p w:rsidR="006C1C51" w:rsidRDefault="006C1C51"/>
    <w:sectPr w:rsidR="006C1C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AE"/>
    <w:rsid w:val="001D38AE"/>
    <w:rsid w:val="006C1C51"/>
    <w:rsid w:val="00ED0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493</Words>
  <Characters>2666</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faretra.info</dc:creator>
  <cp:lastModifiedBy>faretra.info</cp:lastModifiedBy>
  <cp:revision>2</cp:revision>
  <dcterms:created xsi:type="dcterms:W3CDTF">2021-12-01T08:57:00Z</dcterms:created>
  <dcterms:modified xsi:type="dcterms:W3CDTF">2021-12-01T09:00:00Z</dcterms:modified>
</cp:coreProperties>
</file>